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EB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Diagnostics by nature can be quite repetitive, and am tempted to say </w:t>
      </w:r>
      <w:r w:rsidR="00E00508">
        <w:rPr>
          <w:i/>
          <w:sz w:val="36"/>
          <w:szCs w:val="36"/>
        </w:rPr>
        <w:t>boring; the</w:t>
      </w:r>
      <w:r>
        <w:rPr>
          <w:i/>
          <w:sz w:val="36"/>
          <w:szCs w:val="36"/>
        </w:rPr>
        <w:t xml:space="preserve"> obvious danger is omission or complacency in your process. This risk becomes greater with experience, the temptation to pre judge or take short cuts is always there.</w:t>
      </w:r>
    </w:p>
    <w:p w:rsidR="00434BC1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Sometimes the challenge is down to incomplete </w:t>
      </w:r>
      <w:r w:rsidR="00E00508">
        <w:rPr>
          <w:i/>
          <w:sz w:val="36"/>
          <w:szCs w:val="36"/>
        </w:rPr>
        <w:t>information, or</w:t>
      </w:r>
      <w:r>
        <w:rPr>
          <w:i/>
          <w:sz w:val="36"/>
          <w:szCs w:val="36"/>
        </w:rPr>
        <w:t xml:space="preserve"> the dreaded been worked on </w:t>
      </w:r>
      <w:r w:rsidR="00E00508">
        <w:rPr>
          <w:i/>
          <w:sz w:val="36"/>
          <w:szCs w:val="36"/>
        </w:rPr>
        <w:t>before, often</w:t>
      </w:r>
      <w:r>
        <w:rPr>
          <w:i/>
          <w:sz w:val="36"/>
          <w:szCs w:val="36"/>
        </w:rPr>
        <w:t xml:space="preserve"> adding to or masking the original symptoms.</w:t>
      </w:r>
    </w:p>
    <w:p w:rsidR="00434BC1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>With this in mind a particular challenge came our way quite recently.</w:t>
      </w:r>
    </w:p>
    <w:p w:rsidR="00434BC1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>Bmw 318i/</w:t>
      </w:r>
      <w:r w:rsidR="00E00508">
        <w:rPr>
          <w:i/>
          <w:sz w:val="36"/>
          <w:szCs w:val="36"/>
        </w:rPr>
        <w:t>e91 eng</w:t>
      </w:r>
      <w:r>
        <w:rPr>
          <w:i/>
          <w:sz w:val="36"/>
          <w:szCs w:val="36"/>
        </w:rPr>
        <w:t>/n46b20b</w:t>
      </w:r>
    </w:p>
    <w:p w:rsidR="00434BC1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Courtesy of a good retail customer Arnold Clarke </w:t>
      </w:r>
      <w:r w:rsidR="00E00508">
        <w:rPr>
          <w:i/>
          <w:sz w:val="36"/>
          <w:szCs w:val="36"/>
        </w:rPr>
        <w:t>group, this</w:t>
      </w:r>
      <w:r>
        <w:rPr>
          <w:i/>
          <w:sz w:val="36"/>
          <w:szCs w:val="36"/>
        </w:rPr>
        <w:t xml:space="preserve"> vehicle suffered a misfire </w:t>
      </w:r>
      <w:r w:rsidR="00E00508">
        <w:rPr>
          <w:i/>
          <w:sz w:val="36"/>
          <w:szCs w:val="36"/>
        </w:rPr>
        <w:t>symptom, especially</w:t>
      </w:r>
      <w:r>
        <w:rPr>
          <w:i/>
          <w:sz w:val="36"/>
          <w:szCs w:val="36"/>
        </w:rPr>
        <w:t xml:space="preserve"> from cold.</w:t>
      </w:r>
    </w:p>
    <w:p w:rsidR="00434BC1" w:rsidRDefault="00434BC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 previous history was reported in quite some </w:t>
      </w:r>
      <w:r w:rsidR="00E00508">
        <w:rPr>
          <w:i/>
          <w:sz w:val="36"/>
          <w:szCs w:val="36"/>
        </w:rPr>
        <w:t>detail, previous to our involvement, it had been established that this vehicle had a long history of work carried out by the local bmw dealership without success.</w:t>
      </w:r>
    </w:p>
    <w:p w:rsidR="00E00508" w:rsidRDefault="00E00508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 vehicle had recorded misfire events with #4 cly,there was also a decernable timing chain rattle on cold start up although not severe.new coils and sparking plugs had been fitted.we began with a comprehensive serial data examinatrion , focusing on live data,some of you may have noticed how poor dealership </w:t>
      </w:r>
      <w:r w:rsidR="006A6A29">
        <w:rPr>
          <w:i/>
          <w:sz w:val="36"/>
          <w:szCs w:val="36"/>
        </w:rPr>
        <w:t>level live data has become!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The vehicle ran remarkably well at idle , only displaying the misfire under severe load.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Possible faults fall into 3 main categories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1/fuelling errors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2/ignition malfunction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3/mechanical malfunction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All quite straight forward 20 years ago,however the n46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Engine offers more of a challenge, with variable valve timing”vanos”,and difficult component access to say the least.</w:t>
      </w:r>
    </w:p>
    <w:p w:rsidR="006A6A29" w:rsidRDefault="006A6A29">
      <w:pPr>
        <w:rPr>
          <w:i/>
          <w:sz w:val="36"/>
          <w:szCs w:val="36"/>
        </w:rPr>
      </w:pPr>
      <w:r>
        <w:rPr>
          <w:i/>
          <w:sz w:val="36"/>
          <w:szCs w:val="36"/>
        </w:rPr>
        <w:t>We began by examining the spark plugs , they were quite sooty, soft soot common with poor combustion properties,we opted to apply a thorough bg flush process both in the oil and intake system ,</w:t>
      </w:r>
      <w:r w:rsidR="009D5143">
        <w:rPr>
          <w:i/>
          <w:sz w:val="36"/>
          <w:szCs w:val="36"/>
        </w:rPr>
        <w:t>suspecting sticing valves or tappets.</w:t>
      </w:r>
    </w:p>
    <w:p w:rsidR="009D5143" w:rsidRDefault="009D5143">
      <w:pPr>
        <w:rPr>
          <w:i/>
          <w:sz w:val="36"/>
          <w:szCs w:val="36"/>
        </w:rPr>
      </w:pPr>
      <w:r>
        <w:rPr>
          <w:i/>
          <w:sz w:val="36"/>
          <w:szCs w:val="36"/>
        </w:rPr>
        <w:t>Replacing the oil and re assessing the engine did show an improvement but the underlying problem persisted.</w:t>
      </w:r>
    </w:p>
    <w:p w:rsidR="009D5143" w:rsidRDefault="009D5143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During our examination of the ignition system with the </w:t>
      </w:r>
      <w:r w:rsidR="00525944">
        <w:rPr>
          <w:i/>
          <w:sz w:val="36"/>
          <w:szCs w:val="36"/>
        </w:rPr>
        <w:t>Pico</w:t>
      </w:r>
      <w:r>
        <w:rPr>
          <w:i/>
          <w:sz w:val="36"/>
          <w:szCs w:val="36"/>
        </w:rPr>
        <w:t xml:space="preserve"> scope we noted a wiring problem @ #4 </w:t>
      </w:r>
      <w:r w:rsidR="00525944">
        <w:rPr>
          <w:i/>
          <w:sz w:val="36"/>
          <w:szCs w:val="36"/>
        </w:rPr>
        <w:t>coils</w:t>
      </w:r>
      <w:r>
        <w:rPr>
          <w:i/>
          <w:sz w:val="36"/>
          <w:szCs w:val="36"/>
        </w:rPr>
        <w:t>, wiggling the loom induced a definite misfire, job done? Well not quite.</w:t>
      </w:r>
    </w:p>
    <w:p w:rsidR="009D5143" w:rsidRDefault="009D5143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Further testing with the scope it was noted that the vanos was slightly out of </w:t>
      </w:r>
      <w:r w:rsidR="00525944">
        <w:rPr>
          <w:i/>
          <w:sz w:val="36"/>
          <w:szCs w:val="36"/>
        </w:rPr>
        <w:t>position,</w:t>
      </w:r>
      <w:r>
        <w:rPr>
          <w:i/>
          <w:sz w:val="36"/>
          <w:szCs w:val="36"/>
        </w:rPr>
        <w:t xml:space="preserve"> coupled with the timing chain noise we advised it be </w:t>
      </w:r>
      <w:r w:rsidR="00525944">
        <w:rPr>
          <w:i/>
          <w:sz w:val="36"/>
          <w:szCs w:val="36"/>
        </w:rPr>
        <w:t>replaced.</w:t>
      </w:r>
    </w:p>
    <w:p w:rsidR="009D5143" w:rsidRDefault="009D5143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Following its replacement a further improvement was </w:t>
      </w:r>
      <w:r w:rsidR="00525944">
        <w:rPr>
          <w:i/>
          <w:sz w:val="36"/>
          <w:szCs w:val="36"/>
        </w:rPr>
        <w:t>gained,</w:t>
      </w:r>
      <w:r>
        <w:rPr>
          <w:i/>
          <w:sz w:val="36"/>
          <w:szCs w:val="36"/>
        </w:rPr>
        <w:t xml:space="preserve"> when at normal operating temperature the engine ran quite well. Exhaust gas </w:t>
      </w:r>
      <w:r w:rsidR="00525944">
        <w:rPr>
          <w:i/>
          <w:sz w:val="36"/>
          <w:szCs w:val="36"/>
        </w:rPr>
        <w:t>analysis</w:t>
      </w:r>
      <w:r>
        <w:rPr>
          <w:i/>
          <w:sz w:val="36"/>
          <w:szCs w:val="36"/>
        </w:rPr>
        <w:t xml:space="preserve"> was perfect, even on acceleration </w:t>
      </w:r>
      <w:r w:rsidR="00525944">
        <w:rPr>
          <w:i/>
          <w:sz w:val="36"/>
          <w:szCs w:val="36"/>
        </w:rPr>
        <w:t>he’s</w:t>
      </w:r>
      <w:r>
        <w:rPr>
          <w:i/>
          <w:sz w:val="36"/>
          <w:szCs w:val="36"/>
        </w:rPr>
        <w:t xml:space="preserve"> </w:t>
      </w:r>
      <w:r w:rsidR="00CD7D60">
        <w:rPr>
          <w:i/>
          <w:sz w:val="36"/>
          <w:szCs w:val="36"/>
        </w:rPr>
        <w:t>rose to approx 250ppm.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>However from cold, load acceleration still produced a misfire?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>Conventional compression testing failed to produce sufficient evidence or confidence to strip the engine.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Due to the lack of live data we were forced to obtain a donor vehicle for comparative </w:t>
      </w:r>
      <w:r w:rsidR="00525944">
        <w:rPr>
          <w:i/>
          <w:sz w:val="36"/>
          <w:szCs w:val="36"/>
        </w:rPr>
        <w:t>testing,</w:t>
      </w:r>
      <w:r>
        <w:rPr>
          <w:i/>
          <w:sz w:val="36"/>
          <w:szCs w:val="36"/>
        </w:rPr>
        <w:t xml:space="preserve"> this came in the guise of a z4 with an identical </w:t>
      </w:r>
      <w:r w:rsidR="00525944">
        <w:rPr>
          <w:i/>
          <w:sz w:val="36"/>
          <w:szCs w:val="36"/>
        </w:rPr>
        <w:t>engine.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>All electronic data matched perfectly.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Ignition burn profile, injector current </w:t>
      </w:r>
      <w:r w:rsidR="00525944">
        <w:rPr>
          <w:i/>
          <w:sz w:val="36"/>
          <w:szCs w:val="36"/>
        </w:rPr>
        <w:t>path,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frequency,</w:t>
      </w:r>
      <w:r>
        <w:rPr>
          <w:i/>
          <w:sz w:val="36"/>
          <w:szCs w:val="36"/>
        </w:rPr>
        <w:t xml:space="preserve"> valve timing </w:t>
      </w:r>
      <w:r w:rsidR="00525944">
        <w:rPr>
          <w:i/>
          <w:sz w:val="36"/>
          <w:szCs w:val="36"/>
        </w:rPr>
        <w:t>position, and</w:t>
      </w:r>
      <w:r>
        <w:rPr>
          <w:i/>
          <w:sz w:val="36"/>
          <w:szCs w:val="36"/>
        </w:rPr>
        <w:t xml:space="preserve"> even lambda sensor </w:t>
      </w:r>
      <w:r w:rsidR="00525944">
        <w:rPr>
          <w:i/>
          <w:sz w:val="36"/>
          <w:szCs w:val="36"/>
        </w:rPr>
        <w:t>evaluation,</w:t>
      </w:r>
      <w:r>
        <w:rPr>
          <w:i/>
          <w:sz w:val="36"/>
          <w:szCs w:val="36"/>
        </w:rPr>
        <w:t xml:space="preserve"> all failed to provide any further evidence.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Common sense at this point would </w:t>
      </w:r>
      <w:r w:rsidR="00525944">
        <w:rPr>
          <w:i/>
          <w:sz w:val="36"/>
          <w:szCs w:val="36"/>
        </w:rPr>
        <w:t>surges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an</w:t>
      </w:r>
      <w:r>
        <w:rPr>
          <w:i/>
          <w:sz w:val="36"/>
          <w:szCs w:val="36"/>
        </w:rPr>
        <w:t xml:space="preserve"> engine mechanical problem, wouldn’t it?</w:t>
      </w:r>
    </w:p>
    <w:p w:rsidR="00CD7D60" w:rsidRDefault="00CD7D60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This is the point </w:t>
      </w:r>
      <w:r w:rsidR="00525944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 xml:space="preserve"> made earlier about 20 years ago,</w:t>
      </w:r>
    </w:p>
    <w:p w:rsidR="00CD7D60" w:rsidRDefault="00525944">
      <w:pPr>
        <w:rPr>
          <w:i/>
          <w:sz w:val="36"/>
          <w:szCs w:val="36"/>
        </w:rPr>
      </w:pPr>
      <w:r>
        <w:rPr>
          <w:i/>
          <w:sz w:val="36"/>
          <w:szCs w:val="36"/>
        </w:rPr>
        <w:t>It’s</w:t>
      </w:r>
      <w:r w:rsidR="00CD7D60">
        <w:rPr>
          <w:i/>
          <w:sz w:val="36"/>
          <w:szCs w:val="36"/>
        </w:rPr>
        <w:t xml:space="preserve"> at this point </w:t>
      </w:r>
      <w:r>
        <w:rPr>
          <w:i/>
          <w:sz w:val="36"/>
          <w:szCs w:val="36"/>
        </w:rPr>
        <w:t>I</w:t>
      </w:r>
      <w:r w:rsidR="00CD7D60">
        <w:rPr>
          <w:i/>
          <w:sz w:val="36"/>
          <w:szCs w:val="36"/>
        </w:rPr>
        <w:t xml:space="preserve"> focused on the criteria required to monitor the problem. A cold engine with a narrow window of opportunity, the engine not only running but on load, and </w:t>
      </w:r>
      <w:r w:rsidR="00FF04F7">
        <w:rPr>
          <w:i/>
          <w:sz w:val="36"/>
          <w:szCs w:val="36"/>
        </w:rPr>
        <w:t>monitoring functionality in real time!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Back to the </w:t>
      </w:r>
      <w:r w:rsidR="00525944">
        <w:rPr>
          <w:i/>
          <w:sz w:val="36"/>
          <w:szCs w:val="36"/>
        </w:rPr>
        <w:t>Pico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think, firstly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I</w:t>
      </w:r>
      <w:r>
        <w:rPr>
          <w:i/>
          <w:sz w:val="36"/>
          <w:szCs w:val="36"/>
        </w:rPr>
        <w:t xml:space="preserve"> had to establish </w:t>
      </w:r>
      <w:r w:rsidR="00525944">
        <w:rPr>
          <w:i/>
          <w:sz w:val="36"/>
          <w:szCs w:val="36"/>
        </w:rPr>
        <w:t>best</w:t>
      </w:r>
      <w:r>
        <w:rPr>
          <w:i/>
          <w:sz w:val="36"/>
          <w:szCs w:val="36"/>
        </w:rPr>
        <w:t xml:space="preserve"> criteria from a good known sample the z4.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I decided to conduct a compression test in real time with the engine running, the initial evaluation included a </w:t>
      </w:r>
      <w:r w:rsidR="00525944">
        <w:rPr>
          <w:i/>
          <w:sz w:val="36"/>
          <w:szCs w:val="36"/>
        </w:rPr>
        <w:t>crank,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start, run,</w:t>
      </w:r>
      <w:r>
        <w:rPr>
          <w:i/>
          <w:sz w:val="36"/>
          <w:szCs w:val="36"/>
        </w:rPr>
        <w:t xml:space="preserve"> and acceleration profile of the engine compression performance.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>Waveform 1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Note the overall profile and compression value expressed in voltage using the </w:t>
      </w:r>
      <w:r w:rsidR="00525944">
        <w:rPr>
          <w:i/>
          <w:sz w:val="36"/>
          <w:szCs w:val="36"/>
        </w:rPr>
        <w:t>Pico</w:t>
      </w:r>
      <w:r>
        <w:rPr>
          <w:i/>
          <w:sz w:val="36"/>
          <w:szCs w:val="36"/>
        </w:rPr>
        <w:t xml:space="preserve"> pressure transducer.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Next we applied the same test in identical conditions to the 318i, 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>Waveform 2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>Note similar crank start and idle values , reinforcing earlier test results , however on acceleration note a much lower cylinder pressure, and more significant the compression loss on full load.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>Waveform close up 3</w:t>
      </w:r>
    </w:p>
    <w:p w:rsidR="00FF04F7" w:rsidRDefault="00FF04F7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The remarkable thing is that the compression </w:t>
      </w:r>
      <w:r w:rsidR="00525944">
        <w:rPr>
          <w:i/>
          <w:sz w:val="36"/>
          <w:szCs w:val="36"/>
        </w:rPr>
        <w:t>anomalies</w:t>
      </w:r>
      <w:r>
        <w:rPr>
          <w:i/>
          <w:sz w:val="36"/>
          <w:szCs w:val="36"/>
        </w:rPr>
        <w:t xml:space="preserve"> can occur on individual piston strokes</w:t>
      </w:r>
      <w:r w:rsidR="00534E57">
        <w:rPr>
          <w:i/>
          <w:sz w:val="36"/>
          <w:szCs w:val="36"/>
        </w:rPr>
        <w:t xml:space="preserve">, all fuelling and ignition had of course been removed from the test </w:t>
      </w:r>
      <w:r w:rsidR="00525944">
        <w:rPr>
          <w:i/>
          <w:sz w:val="36"/>
          <w:szCs w:val="36"/>
        </w:rPr>
        <w:t>cylinder,</w:t>
      </w:r>
      <w:r w:rsidR="00534E57">
        <w:rPr>
          <w:i/>
          <w:sz w:val="36"/>
          <w:szCs w:val="36"/>
        </w:rPr>
        <w:t xml:space="preserve"> leaving only </w:t>
      </w:r>
      <w:r w:rsidR="00525944">
        <w:rPr>
          <w:i/>
          <w:sz w:val="36"/>
          <w:szCs w:val="36"/>
        </w:rPr>
        <w:t>mechanical functionality</w:t>
      </w:r>
      <w:r w:rsidR="00534E57">
        <w:rPr>
          <w:i/>
          <w:sz w:val="36"/>
          <w:szCs w:val="36"/>
        </w:rPr>
        <w:t xml:space="preserve"> responsible for the results.</w:t>
      </w:r>
    </w:p>
    <w:p w:rsidR="00534E57" w:rsidRDefault="00534E57" w:rsidP="00534E57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So </w:t>
      </w:r>
      <w:r w:rsidR="00525944">
        <w:rPr>
          <w:i/>
          <w:sz w:val="36"/>
          <w:szCs w:val="36"/>
        </w:rPr>
        <w:t>there we</w:t>
      </w:r>
      <w:r>
        <w:rPr>
          <w:i/>
          <w:sz w:val="36"/>
          <w:szCs w:val="36"/>
        </w:rPr>
        <w:t xml:space="preserve"> have </w:t>
      </w:r>
      <w:r w:rsidR="00525944">
        <w:rPr>
          <w:i/>
          <w:sz w:val="36"/>
          <w:szCs w:val="36"/>
        </w:rPr>
        <w:t>it,</w:t>
      </w:r>
      <w:r>
        <w:rPr>
          <w:i/>
          <w:sz w:val="36"/>
          <w:szCs w:val="36"/>
        </w:rPr>
        <w:t xml:space="preserve"> </w:t>
      </w:r>
      <w:r w:rsidR="00525944">
        <w:rPr>
          <w:i/>
          <w:sz w:val="36"/>
          <w:szCs w:val="36"/>
        </w:rPr>
        <w:t>a internal</w:t>
      </w:r>
      <w:r>
        <w:rPr>
          <w:i/>
          <w:sz w:val="36"/>
          <w:szCs w:val="36"/>
        </w:rPr>
        <w:t xml:space="preserve"> mechanical problem, what restrained us in forming a decision sooner was a lack of absolute </w:t>
      </w:r>
      <w:r w:rsidR="00525944">
        <w:rPr>
          <w:i/>
          <w:sz w:val="36"/>
          <w:szCs w:val="36"/>
        </w:rPr>
        <w:t>proof, not</w:t>
      </w:r>
      <w:r>
        <w:rPr>
          <w:i/>
          <w:sz w:val="36"/>
          <w:szCs w:val="36"/>
        </w:rPr>
        <w:t xml:space="preserve"> a bad thing , but also the cost implications , if we got it wrong !</w:t>
      </w:r>
    </w:p>
    <w:p w:rsidR="00534E57" w:rsidRDefault="00534E57" w:rsidP="00534E57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Caution </w:t>
      </w:r>
      <w:r w:rsidR="00525944">
        <w:rPr>
          <w:i/>
          <w:sz w:val="36"/>
          <w:szCs w:val="36"/>
        </w:rPr>
        <w:t>Vis</w:t>
      </w:r>
      <w:r>
        <w:rPr>
          <w:i/>
          <w:sz w:val="36"/>
          <w:szCs w:val="36"/>
        </w:rPr>
        <w:t xml:space="preserve"> common sense.</w:t>
      </w:r>
    </w:p>
    <w:p w:rsidR="00534E57" w:rsidRDefault="00534E57" w:rsidP="00534E57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 xml:space="preserve">The experience and processes developed in our workshop are then built into all  our training programmes , all subjects are covered, choice of tools, process and risk assessment form </w:t>
      </w:r>
      <w:r w:rsidR="00525944">
        <w:rPr>
          <w:i/>
          <w:sz w:val="36"/>
          <w:szCs w:val="36"/>
        </w:rPr>
        <w:t>part</w:t>
      </w:r>
      <w:r>
        <w:rPr>
          <w:i/>
          <w:sz w:val="36"/>
          <w:szCs w:val="36"/>
        </w:rPr>
        <w:t xml:space="preserve"> of the programme , but </w:t>
      </w:r>
      <w:r w:rsidR="00525944">
        <w:rPr>
          <w:i/>
          <w:sz w:val="36"/>
          <w:szCs w:val="36"/>
        </w:rPr>
        <w:t>the</w:t>
      </w:r>
      <w:r>
        <w:rPr>
          <w:i/>
          <w:sz w:val="36"/>
          <w:szCs w:val="36"/>
        </w:rPr>
        <w:t xml:space="preserve"> most valuable and unique asses is hands on experience over 40 years.</w:t>
      </w:r>
    </w:p>
    <w:p w:rsidR="00534E57" w:rsidRDefault="00534E57" w:rsidP="00534E57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Contact </w:t>
      </w:r>
      <w:r w:rsidR="00525944">
        <w:rPr>
          <w:i/>
          <w:sz w:val="36"/>
          <w:szCs w:val="36"/>
        </w:rPr>
        <w:t>Annette at ads for details 01772 201597</w:t>
      </w:r>
    </w:p>
    <w:p w:rsidR="00525944" w:rsidRDefault="00D277EC" w:rsidP="00534E57">
      <w:pPr>
        <w:spacing w:line="240" w:lineRule="auto"/>
        <w:rPr>
          <w:i/>
          <w:sz w:val="36"/>
          <w:szCs w:val="36"/>
        </w:rPr>
      </w:pPr>
      <w:hyperlink r:id="rId4" w:history="1">
        <w:r w:rsidR="00525944" w:rsidRPr="00E57B68">
          <w:rPr>
            <w:rStyle w:val="Hyperlink"/>
            <w:i/>
            <w:sz w:val="36"/>
            <w:szCs w:val="36"/>
          </w:rPr>
          <w:t>enquries@ads-global.co.uk</w:t>
        </w:r>
      </w:hyperlink>
    </w:p>
    <w:p w:rsidR="00525944" w:rsidRDefault="00525944" w:rsidP="00534E57">
      <w:pPr>
        <w:spacing w:line="240" w:lineRule="auto"/>
        <w:rPr>
          <w:i/>
          <w:sz w:val="36"/>
          <w:szCs w:val="36"/>
        </w:rPr>
      </w:pPr>
      <w:r>
        <w:rPr>
          <w:i/>
          <w:sz w:val="36"/>
          <w:szCs w:val="36"/>
        </w:rPr>
        <w:t>AUTOiNFORM .co.uk</w:t>
      </w:r>
    </w:p>
    <w:p w:rsidR="00534E57" w:rsidRDefault="00534E57" w:rsidP="00534E57">
      <w:pPr>
        <w:spacing w:line="240" w:lineRule="auto"/>
        <w:rPr>
          <w:i/>
          <w:sz w:val="36"/>
          <w:szCs w:val="36"/>
        </w:rPr>
      </w:pPr>
    </w:p>
    <w:p w:rsidR="00FF04F7" w:rsidRDefault="00FF04F7">
      <w:pPr>
        <w:rPr>
          <w:i/>
          <w:sz w:val="36"/>
          <w:szCs w:val="36"/>
        </w:rPr>
      </w:pPr>
    </w:p>
    <w:p w:rsidR="00E00508" w:rsidRPr="00434BC1" w:rsidRDefault="00E00508">
      <w:pPr>
        <w:rPr>
          <w:i/>
          <w:sz w:val="36"/>
          <w:szCs w:val="36"/>
        </w:rPr>
      </w:pPr>
    </w:p>
    <w:sectPr w:rsidR="00E00508" w:rsidRPr="00434BC1" w:rsidSect="001D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4BC1"/>
    <w:rsid w:val="00014A08"/>
    <w:rsid w:val="001D35EB"/>
    <w:rsid w:val="00434BC1"/>
    <w:rsid w:val="00525944"/>
    <w:rsid w:val="00534E57"/>
    <w:rsid w:val="006A6A29"/>
    <w:rsid w:val="009D5143"/>
    <w:rsid w:val="00CD7D60"/>
    <w:rsid w:val="00D277EC"/>
    <w:rsid w:val="00E00508"/>
    <w:rsid w:val="00FF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9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quries@ads-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4294967190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Massey</dc:creator>
  <cp:lastModifiedBy>Frank Massey</cp:lastModifiedBy>
  <cp:revision>2</cp:revision>
  <dcterms:created xsi:type="dcterms:W3CDTF">2012-12-11T11:13:00Z</dcterms:created>
  <dcterms:modified xsi:type="dcterms:W3CDTF">2012-12-11T11:13:00Z</dcterms:modified>
</cp:coreProperties>
</file>